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39" w:rsidRDefault="000D1039" w:rsidP="000D1039">
      <w:pPr>
        <w:jc w:val="center"/>
        <w:rPr>
          <w:b/>
          <w:sz w:val="40"/>
        </w:rPr>
      </w:pPr>
      <w:bookmarkStart w:id="0" w:name="_GoBack"/>
      <w:bookmarkEnd w:id="0"/>
    </w:p>
    <w:p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:rsidR="000D1039" w:rsidRDefault="000D1039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:rsidTr="007060AD">
        <w:trPr>
          <w:trHeight w:val="705"/>
        </w:trPr>
        <w:tc>
          <w:tcPr>
            <w:tcW w:w="9215" w:type="dxa"/>
            <w:vAlign w:val="center"/>
          </w:tcPr>
          <w:p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:rsidR="000D1039" w:rsidRPr="00AF2477" w:rsidRDefault="000D1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:rsidTr="007060AD">
        <w:trPr>
          <w:trHeight w:val="843"/>
        </w:trPr>
        <w:tc>
          <w:tcPr>
            <w:tcW w:w="9215" w:type="dxa"/>
            <w:vAlign w:val="center"/>
          </w:tcPr>
          <w:p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:rsidR="00007B56" w:rsidRPr="00AF2477" w:rsidRDefault="00007B56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B526E" w:rsidRPr="00F958F1" w:rsidTr="000B526E">
        <w:trPr>
          <w:trHeight w:val="699"/>
        </w:trPr>
        <w:tc>
          <w:tcPr>
            <w:tcW w:w="9215" w:type="dxa"/>
            <w:tcBorders>
              <w:top w:val="nil"/>
            </w:tcBorders>
            <w:vAlign w:val="center"/>
          </w:tcPr>
          <w:p w:rsidR="000B526E" w:rsidRDefault="000B526E" w:rsidP="000B526E">
            <w:pPr>
              <w:rPr>
                <w:rFonts w:cstheme="minorHAnsi"/>
                <w:b/>
              </w:rPr>
            </w:pPr>
            <w:proofErr w:type="spellStart"/>
            <w:r w:rsidRPr="00F958F1">
              <w:rPr>
                <w:rFonts w:cstheme="minorHAnsi"/>
                <w:b/>
              </w:rPr>
              <w:t>Kbis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r w:rsidRPr="00AF2477">
              <w:rPr>
                <w:rFonts w:cstheme="minorHAnsi"/>
                <w:i/>
                <w:sz w:val="20"/>
              </w:rPr>
              <w:t xml:space="preserve">(de moins de </w:t>
            </w:r>
            <w:r>
              <w:rPr>
                <w:rFonts w:cstheme="minorHAnsi"/>
                <w:i/>
                <w:sz w:val="20"/>
              </w:rPr>
              <w:t>2</w:t>
            </w:r>
            <w:r w:rsidRPr="00AF2477">
              <w:rPr>
                <w:rFonts w:cstheme="minorHAnsi"/>
                <w:i/>
                <w:sz w:val="20"/>
              </w:rPr>
              <w:t xml:space="preserve"> mois)</w:t>
            </w:r>
            <w:r>
              <w:rPr>
                <w:rFonts w:cstheme="minorHAnsi"/>
                <w:b/>
              </w:rPr>
              <w:t xml:space="preserve"> </w:t>
            </w:r>
          </w:p>
          <w:p w:rsidR="000B526E" w:rsidRPr="000B526E" w:rsidRDefault="000B526E" w:rsidP="000B526E">
            <w:pPr>
              <w:rPr>
                <w:rFonts w:cstheme="minorHAnsi"/>
                <w:i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0B526E" w:rsidRPr="00AF2477" w:rsidRDefault="000B526E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AF2477">
        <w:trPr>
          <w:trHeight w:val="1665"/>
        </w:trPr>
        <w:tc>
          <w:tcPr>
            <w:tcW w:w="9215" w:type="dxa"/>
            <w:vAlign w:val="center"/>
          </w:tcPr>
          <w:p w:rsidR="000F2D83" w:rsidRDefault="000F2D83" w:rsidP="00910210">
            <w:pPr>
              <w:spacing w:before="120"/>
              <w:rPr>
                <w:rFonts w:cstheme="minorHAnsi"/>
                <w:b/>
              </w:rPr>
            </w:pPr>
            <w:r w:rsidRPr="00F958F1">
              <w:rPr>
                <w:rFonts w:cstheme="minorHAnsi"/>
                <w:b/>
              </w:rPr>
              <w:t>DEMANDE DE CONTROLE PRIMAIRE</w:t>
            </w:r>
            <w:r w:rsidR="00111A6A">
              <w:rPr>
                <w:rFonts w:cstheme="minorHAnsi"/>
                <w:b/>
              </w:rPr>
              <w:t xml:space="preserve"> </w:t>
            </w:r>
            <w:r w:rsidR="00111A6A" w:rsidRPr="00111A6A">
              <w:rPr>
                <w:rFonts w:cstheme="minorHAnsi"/>
              </w:rPr>
              <w:t>aux 2 formats suivants :</w:t>
            </w:r>
          </w:p>
          <w:p w:rsidR="00725693" w:rsidRPr="00725693" w:rsidRDefault="00725693" w:rsidP="00910210">
            <w:pPr>
              <w:pStyle w:val="Paragraphedeliste"/>
              <w:numPr>
                <w:ilvl w:val="0"/>
                <w:numId w:val="1"/>
              </w:numPr>
              <w:ind w:left="714" w:hanging="357"/>
              <w:rPr>
                <w:rFonts w:cstheme="minorHAnsi"/>
                <w:b/>
              </w:rPr>
            </w:pPr>
            <w:r w:rsidRPr="00725693">
              <w:rPr>
                <w:rFonts w:cstheme="minorHAnsi"/>
                <w:b/>
              </w:rPr>
              <w:t>Version scannée signée</w:t>
            </w:r>
          </w:p>
          <w:p w:rsidR="00725693" w:rsidRPr="00725693" w:rsidRDefault="00725693" w:rsidP="00725693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725693">
              <w:rPr>
                <w:rFonts w:cstheme="minorHAnsi"/>
                <w:b/>
              </w:rPr>
              <w:t xml:space="preserve">Version électronique (PDF) non-signée </w:t>
            </w:r>
          </w:p>
          <w:p w:rsidR="000F2D83" w:rsidRDefault="000F2D83" w:rsidP="00AF2477">
            <w:pPr>
              <w:rPr>
                <w:rFonts w:cstheme="minorHAnsi"/>
                <w:i/>
                <w:sz w:val="20"/>
              </w:rPr>
            </w:pPr>
            <w:r w:rsidRPr="00F958F1">
              <w:rPr>
                <w:rFonts w:cstheme="minorHAnsi"/>
                <w:i/>
                <w:sz w:val="20"/>
              </w:rPr>
              <w:t>(</w:t>
            </w:r>
            <w:r w:rsidR="00111A6A" w:rsidRPr="00111A6A">
              <w:rPr>
                <w:rFonts w:cstheme="minorHAnsi"/>
                <w:b/>
                <w:i/>
                <w:sz w:val="20"/>
              </w:rPr>
              <w:t>L’intégralité des</w:t>
            </w:r>
            <w:r w:rsidRPr="00111A6A">
              <w:rPr>
                <w:rFonts w:cstheme="minorHAnsi"/>
                <w:b/>
                <w:i/>
                <w:sz w:val="20"/>
              </w:rPr>
              <w:t xml:space="preserve"> personne</w:t>
            </w:r>
            <w:r w:rsidR="00111A6A" w:rsidRPr="00111A6A">
              <w:rPr>
                <w:rFonts w:cstheme="minorHAnsi"/>
                <w:b/>
                <w:i/>
                <w:sz w:val="20"/>
              </w:rPr>
              <w:t>s</w:t>
            </w:r>
            <w:r w:rsidRPr="00F958F1">
              <w:rPr>
                <w:rFonts w:cstheme="minorHAnsi"/>
                <w:b/>
                <w:i/>
                <w:sz w:val="20"/>
              </w:rPr>
              <w:t xml:space="preserve"> </w:t>
            </w:r>
            <w:r w:rsidR="00AF2477">
              <w:rPr>
                <w:rFonts w:cstheme="minorHAnsi"/>
                <w:i/>
                <w:sz w:val="20"/>
              </w:rPr>
              <w:t xml:space="preserve">ayant le pouvoir d’engager la société </w:t>
            </w:r>
            <w:r w:rsidRPr="00F958F1">
              <w:rPr>
                <w:rFonts w:cstheme="minorHAnsi"/>
                <w:b/>
                <w:i/>
                <w:sz w:val="20"/>
              </w:rPr>
              <w:t>citée</w:t>
            </w:r>
            <w:r w:rsidRPr="00F958F1">
              <w:rPr>
                <w:rFonts w:cstheme="minorHAnsi"/>
                <w:i/>
                <w:sz w:val="20"/>
              </w:rPr>
              <w:t xml:space="preserve"> </w:t>
            </w:r>
            <w:r w:rsidRPr="00F958F1">
              <w:rPr>
                <w:rFonts w:cstheme="minorHAnsi"/>
                <w:b/>
                <w:i/>
                <w:sz w:val="20"/>
              </w:rPr>
              <w:t>dans</w:t>
            </w:r>
            <w:r w:rsidRPr="00F958F1">
              <w:rPr>
                <w:rFonts w:cstheme="minorHAnsi"/>
                <w:i/>
                <w:sz w:val="20"/>
              </w:rPr>
              <w:t xml:space="preserve"> la rubrique "Gestion, direction, administration, contrôle, associés ou membres" du</w:t>
            </w:r>
            <w:r w:rsidRPr="00F958F1">
              <w:rPr>
                <w:rFonts w:cstheme="minorHAnsi"/>
                <w:b/>
                <w:i/>
                <w:sz w:val="20"/>
              </w:rPr>
              <w:t xml:space="preserve"> </w:t>
            </w:r>
            <w:proofErr w:type="spellStart"/>
            <w:r w:rsidRPr="00F958F1">
              <w:rPr>
                <w:rFonts w:cstheme="minorHAnsi"/>
                <w:b/>
                <w:i/>
                <w:sz w:val="20"/>
              </w:rPr>
              <w:t>Kbis</w:t>
            </w:r>
            <w:proofErr w:type="spellEnd"/>
            <w:r w:rsidRPr="00F958F1">
              <w:rPr>
                <w:rFonts w:cstheme="minorHAnsi"/>
                <w:i/>
                <w:sz w:val="20"/>
              </w:rPr>
              <w:t xml:space="preserve"> ainsi que les </w:t>
            </w:r>
            <w:r w:rsidRPr="00F958F1">
              <w:rPr>
                <w:rFonts w:cstheme="minorHAnsi"/>
                <w:b/>
                <w:i/>
                <w:sz w:val="20"/>
              </w:rPr>
              <w:t>personnes ayant reçu une délégation de pouvoir</w:t>
            </w:r>
            <w:r w:rsidR="00111A6A">
              <w:rPr>
                <w:rFonts w:cstheme="minorHAnsi"/>
                <w:b/>
                <w:i/>
                <w:sz w:val="20"/>
              </w:rPr>
              <w:t xml:space="preserve"> </w:t>
            </w:r>
            <w:r w:rsidR="00111A6A" w:rsidRPr="00111A6A">
              <w:rPr>
                <w:rFonts w:cstheme="minorHAnsi"/>
                <w:i/>
                <w:sz w:val="20"/>
              </w:rPr>
              <w:t>doivent remplir le document aux 2 formats</w:t>
            </w:r>
            <w:r w:rsidRPr="00111A6A">
              <w:rPr>
                <w:rFonts w:cstheme="minorHAnsi"/>
                <w:i/>
                <w:sz w:val="20"/>
              </w:rPr>
              <w:t>)</w:t>
            </w:r>
          </w:p>
          <w:p w:rsidR="00725693" w:rsidRPr="00F958F1" w:rsidRDefault="00910210" w:rsidP="00910210">
            <w:pPr>
              <w:rPr>
                <w:rFonts w:cstheme="minorHAnsi"/>
                <w:i/>
              </w:rPr>
            </w:pPr>
            <w:r w:rsidRPr="00910210">
              <w:rPr>
                <w:rFonts w:cstheme="minorHAnsi"/>
                <w:i/>
                <w:sz w:val="20"/>
              </w:rPr>
              <w:t>Nota :</w:t>
            </w:r>
            <w:r>
              <w:rPr>
                <w:rFonts w:cstheme="minorHAnsi"/>
                <w:i/>
              </w:rPr>
              <w:t xml:space="preserve"> </w:t>
            </w:r>
            <w:r w:rsidRPr="00910210">
              <w:rPr>
                <w:rFonts w:cstheme="minorHAnsi"/>
                <w:i/>
                <w:sz w:val="20"/>
              </w:rPr>
              <w:t xml:space="preserve">Le cadre 1 « Organisme demandeur » sera rempli par l’administration. </w:t>
            </w:r>
            <w:r w:rsidRPr="00910210">
              <w:rPr>
                <w:rFonts w:cstheme="minorHAnsi"/>
                <w:i/>
                <w:sz w:val="20"/>
                <w:u w:val="single"/>
              </w:rPr>
              <w:t>Ne rien renseigner</w:t>
            </w:r>
            <w:r w:rsidRPr="00910210">
              <w:rPr>
                <w:rFonts w:cstheme="minorHAnsi"/>
                <w:i/>
                <w:sz w:val="20"/>
              </w:rPr>
              <w:t xml:space="preserve"> cette zone</w:t>
            </w:r>
          </w:p>
        </w:tc>
        <w:tc>
          <w:tcPr>
            <w:tcW w:w="709" w:type="dxa"/>
            <w:vAlign w:val="center"/>
          </w:tcPr>
          <w:p w:rsidR="000D1039" w:rsidRPr="00AF2477" w:rsidRDefault="007B1294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F958F1" w:rsidRDefault="007060AD" w:rsidP="000F2D83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B1" w:rsidRPr="00F958F1" w:rsidRDefault="007060AD" w:rsidP="001457A0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="001457A0"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</w:tbl>
    <w:p w:rsidR="000D1039" w:rsidRDefault="000D1039"/>
    <w:p w:rsidR="000D1039" w:rsidRDefault="000D1039"/>
    <w:sectPr w:rsidR="000D1039" w:rsidSect="000D1039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B37" w:rsidRDefault="00AE3B37" w:rsidP="000D1039">
      <w:pPr>
        <w:spacing w:after="0" w:line="240" w:lineRule="auto"/>
      </w:pPr>
      <w:r>
        <w:separator/>
      </w:r>
    </w:p>
  </w:endnote>
  <w:endnote w:type="continuationSeparator" w:id="0">
    <w:p w:rsidR="00AE3B37" w:rsidRDefault="00AE3B37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B37" w:rsidRDefault="00AE3B37" w:rsidP="000D1039">
      <w:pPr>
        <w:spacing w:after="0" w:line="240" w:lineRule="auto"/>
      </w:pPr>
      <w:r>
        <w:separator/>
      </w:r>
    </w:p>
  </w:footnote>
  <w:footnote w:type="continuationSeparator" w:id="0">
    <w:p w:rsidR="00AE3B37" w:rsidRDefault="00AE3B37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0D1039" w:rsidTr="00AD6645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0D1039" w:rsidRDefault="006B791F" w:rsidP="006B791F">
          <w:pPr>
            <w:pStyle w:val="RdaliaEn-tte"/>
            <w:tabs>
              <w:tab w:val="left" w:pos="705"/>
              <w:tab w:val="right" w:pos="2931"/>
            </w:tabs>
            <w:rPr>
              <w:szCs w:val="24"/>
            </w:rPr>
          </w:pPr>
          <w:r>
            <w:rPr>
              <w:szCs w:val="24"/>
            </w:rPr>
            <w:t xml:space="preserve">25181 - </w:t>
          </w:r>
          <w:r w:rsidRPr="006B791F">
            <w:rPr>
              <w:szCs w:val="24"/>
            </w:rPr>
            <w:t>Stockage externe de matériels aéronautiques, conteneurs et non aéro</w:t>
          </w:r>
          <w:r>
            <w:rPr>
              <w:szCs w:val="24"/>
            </w:rPr>
            <w:t>nautiques pour l'AIA de Bordeaux</w:t>
          </w:r>
        </w:p>
      </w:tc>
    </w:tr>
  </w:tbl>
  <w:p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92612"/>
    <w:rsid w:val="000B526E"/>
    <w:rsid w:val="000D1039"/>
    <w:rsid w:val="000F2D83"/>
    <w:rsid w:val="00111A6A"/>
    <w:rsid w:val="00135046"/>
    <w:rsid w:val="001457A0"/>
    <w:rsid w:val="00172DD9"/>
    <w:rsid w:val="0017640B"/>
    <w:rsid w:val="001D2113"/>
    <w:rsid w:val="00213DCB"/>
    <w:rsid w:val="002A3523"/>
    <w:rsid w:val="002E1D32"/>
    <w:rsid w:val="00403E62"/>
    <w:rsid w:val="00447333"/>
    <w:rsid w:val="00496587"/>
    <w:rsid w:val="004B5852"/>
    <w:rsid w:val="00547814"/>
    <w:rsid w:val="006337E5"/>
    <w:rsid w:val="006600DB"/>
    <w:rsid w:val="00697378"/>
    <w:rsid w:val="006B791F"/>
    <w:rsid w:val="006C5089"/>
    <w:rsid w:val="007060AD"/>
    <w:rsid w:val="00725693"/>
    <w:rsid w:val="00784FD9"/>
    <w:rsid w:val="007A5DB1"/>
    <w:rsid w:val="007B1294"/>
    <w:rsid w:val="007B6958"/>
    <w:rsid w:val="00813AF1"/>
    <w:rsid w:val="008449A0"/>
    <w:rsid w:val="00910210"/>
    <w:rsid w:val="00AE3B37"/>
    <w:rsid w:val="00AF2477"/>
    <w:rsid w:val="00C32233"/>
    <w:rsid w:val="00CE38DF"/>
    <w:rsid w:val="00D46DC4"/>
    <w:rsid w:val="00D7313E"/>
    <w:rsid w:val="00E01DDB"/>
    <w:rsid w:val="00E32179"/>
    <w:rsid w:val="00E70316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F475D-7C5A-483F-A43F-8966C5E5E396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c8fb32b6-fbae-48ba-a9a2-b443c8bd30b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DECITRE Charly</cp:lastModifiedBy>
  <cp:revision>3</cp:revision>
  <dcterms:created xsi:type="dcterms:W3CDTF">2025-09-23T12:33:00Z</dcterms:created>
  <dcterms:modified xsi:type="dcterms:W3CDTF">2025-09-25T08:04:00Z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